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E3CF0" w:rsidP="003E3CF0">
      <w:pPr>
        <w:pStyle w:val="Title"/>
        <w:rPr>
          <w:sz w:val="26"/>
          <w:szCs w:val="26"/>
        </w:rPr>
      </w:pPr>
      <w:r>
        <w:rPr>
          <w:sz w:val="26"/>
          <w:szCs w:val="26"/>
        </w:rPr>
        <w:t>ПОСТАНОВЛЕНИЕ</w:t>
      </w:r>
    </w:p>
    <w:p w:rsidR="003E3CF0" w:rsidP="003E3CF0">
      <w:pPr>
        <w:jc w:val="center"/>
        <w:rPr>
          <w:sz w:val="26"/>
          <w:szCs w:val="26"/>
        </w:rPr>
      </w:pPr>
      <w:r>
        <w:rPr>
          <w:sz w:val="26"/>
          <w:szCs w:val="26"/>
        </w:rPr>
        <w:t>о назначении административного наказания</w:t>
      </w:r>
    </w:p>
    <w:p w:rsidR="003E3CF0" w:rsidP="003E3CF0">
      <w:pPr>
        <w:jc w:val="center"/>
        <w:rPr>
          <w:sz w:val="26"/>
          <w:szCs w:val="26"/>
        </w:rPr>
      </w:pPr>
    </w:p>
    <w:p w:rsidR="003E3CF0" w:rsidP="003E3CF0">
      <w:pPr>
        <w:jc w:val="both"/>
        <w:rPr>
          <w:sz w:val="26"/>
          <w:szCs w:val="26"/>
        </w:rPr>
      </w:pPr>
      <w:r>
        <w:rPr>
          <w:sz w:val="26"/>
          <w:szCs w:val="26"/>
        </w:rPr>
        <w:t xml:space="preserve">г. Ханты-Мансийск                                                                          22 января 2024 года  </w:t>
      </w:r>
    </w:p>
    <w:p w:rsidR="003E3CF0" w:rsidP="003E3CF0">
      <w:pPr>
        <w:jc w:val="both"/>
        <w:rPr>
          <w:sz w:val="26"/>
          <w:szCs w:val="26"/>
        </w:rPr>
      </w:pPr>
    </w:p>
    <w:p w:rsidR="003E3CF0" w:rsidP="003E3CF0">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3E3CF0" w:rsidP="00BC381E">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№5-57-2802/2024, возбужденное по ч.1 ст.12.8 КоАП РФ в отношении </w:t>
      </w:r>
      <w:r>
        <w:rPr>
          <w:b/>
          <w:sz w:val="26"/>
          <w:szCs w:val="26"/>
        </w:rPr>
        <w:t xml:space="preserve">Громовой </w:t>
      </w:r>
      <w:r w:rsidR="00BC381E">
        <w:rPr>
          <w:b/>
          <w:sz w:val="28"/>
          <w:szCs w:val="28"/>
        </w:rPr>
        <w:t xml:space="preserve">*** </w:t>
      </w:r>
      <w:r>
        <w:rPr>
          <w:b/>
          <w:sz w:val="26"/>
          <w:szCs w:val="26"/>
        </w:rPr>
        <w:t>УСТАНОВИЛ</w:t>
      </w:r>
      <w:r>
        <w:rPr>
          <w:sz w:val="26"/>
          <w:szCs w:val="26"/>
        </w:rPr>
        <w:t>:</w:t>
      </w:r>
    </w:p>
    <w:p w:rsidR="003E3CF0" w:rsidP="003E3CF0">
      <w:pPr>
        <w:ind w:firstLine="567"/>
        <w:jc w:val="center"/>
        <w:rPr>
          <w:sz w:val="26"/>
          <w:szCs w:val="26"/>
        </w:rPr>
      </w:pPr>
    </w:p>
    <w:p w:rsidR="003E3CF0" w:rsidP="003E3CF0">
      <w:pPr>
        <w:pStyle w:val="BodyText"/>
        <w:ind w:firstLine="567"/>
        <w:rPr>
          <w:szCs w:val="26"/>
        </w:rPr>
      </w:pPr>
      <w:r>
        <w:rPr>
          <w:szCs w:val="26"/>
        </w:rPr>
        <w:t xml:space="preserve">Громова Л.А. 07.01.2024 около 03 час. 16 мин. в районе </w:t>
      </w:r>
      <w:r w:rsidR="00BC381E">
        <w:rPr>
          <w:b/>
          <w:sz w:val="28"/>
          <w:szCs w:val="28"/>
        </w:rPr>
        <w:t>**</w:t>
      </w:r>
      <w:r w:rsidR="00BC381E">
        <w:rPr>
          <w:b/>
          <w:sz w:val="28"/>
          <w:szCs w:val="28"/>
        </w:rPr>
        <w:t xml:space="preserve">* </w:t>
      </w:r>
      <w:r>
        <w:rPr>
          <w:szCs w:val="26"/>
        </w:rPr>
        <w:t xml:space="preserve"> управляла</w:t>
      </w:r>
      <w:r>
        <w:rPr>
          <w:szCs w:val="26"/>
        </w:rPr>
        <w:t xml:space="preserve"> транспортным средством «</w:t>
      </w:r>
      <w:r>
        <w:rPr>
          <w:szCs w:val="26"/>
        </w:rPr>
        <w:t>Киа</w:t>
      </w:r>
      <w:r>
        <w:rPr>
          <w:szCs w:val="26"/>
        </w:rPr>
        <w:t xml:space="preserve">», регистрационный знак </w:t>
      </w:r>
      <w:r w:rsidR="00BC381E">
        <w:rPr>
          <w:b/>
          <w:sz w:val="28"/>
          <w:szCs w:val="28"/>
        </w:rPr>
        <w:t>***</w:t>
      </w:r>
      <w:r>
        <w:rPr>
          <w:szCs w:val="26"/>
        </w:rPr>
        <w:t>, находясь в состоянии опьянения в нарушение п.2.7 ПДД РФ.</w:t>
      </w:r>
    </w:p>
    <w:p w:rsidR="003E3CF0" w:rsidP="003E3CF0">
      <w:pPr>
        <w:jc w:val="both"/>
        <w:rPr>
          <w:sz w:val="26"/>
          <w:szCs w:val="26"/>
        </w:rPr>
      </w:pPr>
      <w:r>
        <w:rPr>
          <w:sz w:val="26"/>
          <w:szCs w:val="26"/>
        </w:rPr>
        <w:t xml:space="preserve">         В судебном заседании Громова Л.В. вину признала, пояснила, что </w:t>
      </w:r>
      <w:r w:rsidR="00981B50">
        <w:rPr>
          <w:sz w:val="26"/>
          <w:szCs w:val="26"/>
        </w:rPr>
        <w:t>выпила бокал шампанского</w:t>
      </w:r>
      <w:r>
        <w:rPr>
          <w:sz w:val="26"/>
          <w:szCs w:val="26"/>
        </w:rPr>
        <w:t>.</w:t>
      </w:r>
    </w:p>
    <w:p w:rsidR="003E3CF0" w:rsidP="003E3CF0">
      <w:pPr>
        <w:jc w:val="both"/>
        <w:rPr>
          <w:sz w:val="26"/>
          <w:szCs w:val="26"/>
        </w:rPr>
      </w:pPr>
      <w:r>
        <w:rPr>
          <w:sz w:val="26"/>
          <w:szCs w:val="26"/>
        </w:rPr>
        <w:t xml:space="preserve">         Изучив письменные материалы дела, мировой судья установил следующее.</w:t>
      </w:r>
    </w:p>
    <w:p w:rsidR="003E3CF0" w:rsidP="003E3CF0">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3E3CF0" w:rsidP="003E3CF0">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3E3CF0" w:rsidP="003E3CF0">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Громовой Л.В. в совершении вмененного правонарушения подтверждается совокупностью исследованных судом доказательств. </w:t>
      </w:r>
    </w:p>
    <w:p w:rsidR="003E3CF0" w:rsidP="003E3CF0">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3E3CF0" w:rsidP="003E3CF0">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3E3CF0" w:rsidP="003E3CF0">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 Громовой Л.В. установлено состояние опьянения (0,27 мг/л); с результатом она ознакомлена и согласна.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3E3CF0" w:rsidP="003E3CF0">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Громовой Л.В.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Громова Л.В. прошла освидетельствование на состояние алкогольного опьянения с результатом 0,27 мг/л. Освидетельствование водителя осуществлено должностным лицом ДПС ГИБДД. </w:t>
      </w:r>
    </w:p>
    <w:p w:rsidR="003E3CF0" w:rsidP="003E3CF0">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3E3CF0" w:rsidP="003E3CF0">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Громовой Л.В. транспортным средством в состоянии алкогольного опьянения.</w:t>
      </w:r>
    </w:p>
    <w:p w:rsidR="003E3CF0" w:rsidP="003E3CF0">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E3CF0" w:rsidP="003E3CF0">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Громовой Л.В. составлены в соответствии с требованиями КоАП РФ. Замечаний от нарушителя по содержанию документов не поступило.</w:t>
      </w:r>
    </w:p>
    <w:p w:rsidR="003E3CF0" w:rsidP="003E3CF0">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3E3CF0" w:rsidP="003E3CF0">
      <w:pPr>
        <w:ind w:firstLine="567"/>
        <w:jc w:val="both"/>
        <w:rPr>
          <w:rFonts w:eastAsia="Calibri"/>
          <w:sz w:val="26"/>
          <w:szCs w:val="26"/>
          <w:lang w:eastAsia="en-US"/>
        </w:rPr>
      </w:pPr>
      <w:r>
        <w:rPr>
          <w:sz w:val="26"/>
          <w:szCs w:val="26"/>
        </w:rPr>
        <w:t xml:space="preserve">Нарушений прав Громовой Л.В. при составлении административного материала допущено не было. </w:t>
      </w:r>
    </w:p>
    <w:p w:rsidR="003E3CF0" w:rsidP="003E3CF0">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3E3CF0" w:rsidP="003E3CF0">
      <w:pPr>
        <w:ind w:firstLine="567"/>
        <w:jc w:val="both"/>
        <w:rPr>
          <w:sz w:val="26"/>
          <w:szCs w:val="26"/>
        </w:rPr>
      </w:pPr>
      <w:r>
        <w:rPr>
          <w:sz w:val="26"/>
          <w:szCs w:val="26"/>
        </w:rPr>
        <w:t>Таким образом, вина Громовой Л.В. по факту управления транспортным средством в состоянии опьянения нашла свое подтверждение в судебном заседании.</w:t>
      </w:r>
    </w:p>
    <w:p w:rsidR="003E3CF0" w:rsidP="003E3CF0">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3E3CF0" w:rsidP="003E3CF0">
      <w:pPr>
        <w:ind w:firstLine="567"/>
        <w:jc w:val="both"/>
        <w:rPr>
          <w:sz w:val="26"/>
          <w:szCs w:val="26"/>
        </w:rPr>
      </w:pPr>
      <w:r>
        <w:rPr>
          <w:sz w:val="26"/>
          <w:szCs w:val="26"/>
        </w:rPr>
        <w:t>Действия правонарушителя мировой судья квалифицирует по ч.1 ст.12.8 КоАП РФ.</w:t>
      </w:r>
    </w:p>
    <w:p w:rsidR="003E3CF0" w:rsidP="003E3CF0">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3E3CF0" w:rsidP="003E3CF0">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3E3CF0" w:rsidP="003E3CF0">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3E3CF0" w:rsidP="003E3CF0">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w:t>
      </w:r>
      <w:r w:rsidR="00981B50">
        <w:rPr>
          <w:sz w:val="26"/>
          <w:szCs w:val="26"/>
        </w:rPr>
        <w:t>тными средствами на срок 1 год 7</w:t>
      </w:r>
      <w:r>
        <w:rPr>
          <w:sz w:val="26"/>
          <w:szCs w:val="26"/>
        </w:rPr>
        <w:t xml:space="preserve"> месяцев является наказанием, адекватным общественной опасности совершенного Громовой Л.В. правонарушения, противоправной направленности совершенных им действий.</w:t>
      </w:r>
    </w:p>
    <w:p w:rsidR="003E3CF0" w:rsidP="003E3CF0">
      <w:pPr>
        <w:ind w:firstLine="567"/>
        <w:jc w:val="both"/>
        <w:rPr>
          <w:snapToGrid w:val="0"/>
          <w:sz w:val="26"/>
          <w:szCs w:val="26"/>
        </w:rPr>
      </w:pPr>
      <w:r>
        <w:rPr>
          <w:snapToGrid w:val="0"/>
          <w:sz w:val="26"/>
          <w:szCs w:val="26"/>
        </w:rPr>
        <w:t>Руководствуясь ст.ст.29.9, 29.10 КоАП РФ, мировой судья</w:t>
      </w:r>
    </w:p>
    <w:p w:rsidR="003E3CF0" w:rsidP="003E3CF0">
      <w:pPr>
        <w:jc w:val="both"/>
        <w:rPr>
          <w:snapToGrid w:val="0"/>
          <w:sz w:val="26"/>
          <w:szCs w:val="26"/>
        </w:rPr>
      </w:pPr>
    </w:p>
    <w:p w:rsidR="003E3CF0" w:rsidP="003E3CF0">
      <w:pPr>
        <w:ind w:firstLine="567"/>
        <w:jc w:val="center"/>
        <w:rPr>
          <w:snapToGrid w:val="0"/>
          <w:sz w:val="26"/>
          <w:szCs w:val="26"/>
        </w:rPr>
      </w:pPr>
      <w:r>
        <w:rPr>
          <w:b/>
          <w:snapToGrid w:val="0"/>
          <w:sz w:val="26"/>
          <w:szCs w:val="26"/>
        </w:rPr>
        <w:t>ПОСТАНОВИЛ</w:t>
      </w:r>
      <w:r>
        <w:rPr>
          <w:snapToGrid w:val="0"/>
          <w:sz w:val="26"/>
          <w:szCs w:val="26"/>
        </w:rPr>
        <w:t>:</w:t>
      </w:r>
    </w:p>
    <w:p w:rsidR="003E3CF0" w:rsidP="003E3CF0">
      <w:pPr>
        <w:ind w:firstLine="567"/>
        <w:jc w:val="center"/>
        <w:rPr>
          <w:snapToGrid w:val="0"/>
          <w:sz w:val="26"/>
          <w:szCs w:val="26"/>
        </w:rPr>
      </w:pPr>
    </w:p>
    <w:p w:rsidR="003E3CF0" w:rsidP="003E3CF0">
      <w:pPr>
        <w:ind w:firstLine="567"/>
        <w:jc w:val="both"/>
        <w:rPr>
          <w:rFonts w:eastAsia="Calibri"/>
          <w:sz w:val="26"/>
          <w:szCs w:val="26"/>
          <w:lang w:eastAsia="en-US"/>
        </w:rPr>
      </w:pPr>
      <w:r>
        <w:rPr>
          <w:sz w:val="26"/>
          <w:szCs w:val="26"/>
        </w:rPr>
        <w:t xml:space="preserve">Признать </w:t>
      </w:r>
      <w:r>
        <w:rPr>
          <w:b/>
          <w:sz w:val="26"/>
          <w:szCs w:val="26"/>
        </w:rPr>
        <w:t xml:space="preserve">Громову </w:t>
      </w:r>
      <w:r w:rsidR="00BC381E">
        <w:rPr>
          <w:b/>
          <w:sz w:val="28"/>
          <w:szCs w:val="28"/>
        </w:rPr>
        <w:t xml:space="preserve">*** </w:t>
      </w:r>
      <w:r>
        <w:rPr>
          <w:sz w:val="26"/>
          <w:szCs w:val="26"/>
        </w:rPr>
        <w:t xml:space="preserve">виновной в совершении административного правонарушения, предусмотренного ч.1 ст.12.8 Кодекса РФ об административных правонарушениях, и назначить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 xml:space="preserve">один год </w:t>
      </w:r>
      <w:r w:rsidR="00981B50">
        <w:rPr>
          <w:rFonts w:eastAsia="Calibri"/>
          <w:b/>
          <w:sz w:val="26"/>
          <w:szCs w:val="26"/>
          <w:lang w:eastAsia="en-US"/>
        </w:rPr>
        <w:t>семь</w:t>
      </w:r>
      <w:r>
        <w:rPr>
          <w:rFonts w:eastAsia="Calibri"/>
          <w:b/>
          <w:sz w:val="26"/>
          <w:szCs w:val="26"/>
          <w:lang w:eastAsia="en-US"/>
        </w:rPr>
        <w:t xml:space="preserve"> месяцев</w:t>
      </w:r>
      <w:r>
        <w:rPr>
          <w:rFonts w:eastAsia="Calibri"/>
          <w:sz w:val="26"/>
          <w:szCs w:val="26"/>
          <w:lang w:eastAsia="en-US"/>
        </w:rPr>
        <w:t xml:space="preserve">. </w:t>
      </w:r>
    </w:p>
    <w:p w:rsidR="003E3CF0" w:rsidP="003E3CF0">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E3CF0" w:rsidP="003E3CF0">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3E3CF0" w:rsidP="003E3CF0">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3E3CF0" w:rsidP="003E3CF0">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E3CF0" w:rsidP="003E3CF0">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3E3CF0" w:rsidP="003E3CF0">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E3CF0" w:rsidP="003E3CF0">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3E3CF0" w:rsidP="003E3CF0">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3E3CF0" w:rsidP="003E3CF0">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3E3CF0" w:rsidP="003E3CF0">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18810386240250000274.</w:t>
      </w:r>
    </w:p>
    <w:p w:rsidR="003E3CF0" w:rsidP="003E3CF0">
      <w:pPr>
        <w:jc w:val="both"/>
        <w:rPr>
          <w:sz w:val="26"/>
          <w:szCs w:val="26"/>
        </w:rPr>
      </w:pPr>
    </w:p>
    <w:p w:rsidR="003E3CF0" w:rsidP="003E3CF0">
      <w:pPr>
        <w:jc w:val="both"/>
        <w:rPr>
          <w:sz w:val="26"/>
          <w:szCs w:val="26"/>
        </w:rPr>
      </w:pPr>
    </w:p>
    <w:p w:rsidR="003E3CF0" w:rsidP="003E3CF0">
      <w:pPr>
        <w:jc w:val="both"/>
        <w:rPr>
          <w:sz w:val="26"/>
          <w:szCs w:val="26"/>
        </w:rPr>
      </w:pPr>
      <w:r>
        <w:rPr>
          <w:sz w:val="26"/>
          <w:szCs w:val="26"/>
        </w:rPr>
        <w:t>Мировой судья                                                                               О.А. Новокшенова</w:t>
      </w:r>
    </w:p>
    <w:p w:rsidR="003E3CF0" w:rsidP="003E3CF0">
      <w:pPr>
        <w:rPr>
          <w:sz w:val="26"/>
          <w:szCs w:val="26"/>
        </w:rPr>
      </w:pPr>
      <w:r>
        <w:rPr>
          <w:sz w:val="26"/>
          <w:szCs w:val="26"/>
        </w:rPr>
        <w:t>Копия верна:</w:t>
      </w:r>
    </w:p>
    <w:p w:rsidR="003E3CF0" w:rsidP="003E3CF0">
      <w:pPr>
        <w:rPr>
          <w:sz w:val="26"/>
          <w:szCs w:val="26"/>
        </w:rPr>
      </w:pPr>
      <w:r>
        <w:rPr>
          <w:sz w:val="26"/>
          <w:szCs w:val="26"/>
        </w:rPr>
        <w:t>Мировой судья                                                                               О.А. Новокшенова</w:t>
      </w:r>
    </w:p>
    <w:p w:rsidR="003E3CF0" w:rsidP="003E3CF0">
      <w:pPr>
        <w:rPr>
          <w:sz w:val="26"/>
          <w:szCs w:val="26"/>
        </w:rPr>
      </w:pPr>
    </w:p>
    <w:p w:rsidR="003E3CF0" w:rsidP="003E3CF0"/>
    <w:p w:rsidR="003E3CF0" w:rsidP="003E3CF0"/>
    <w:p w:rsidR="006D186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1"/>
    <w:rsid w:val="003E3CF0"/>
    <w:rsid w:val="006D1865"/>
    <w:rsid w:val="007D3201"/>
    <w:rsid w:val="00981B50"/>
    <w:rsid w:val="00BC381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CA4DF45-BF34-4D97-A7D2-36BB7FFD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F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CF0"/>
    <w:rPr>
      <w:color w:val="0000FF"/>
      <w:u w:val="single"/>
    </w:rPr>
  </w:style>
  <w:style w:type="paragraph" w:styleId="Title">
    <w:name w:val="Title"/>
    <w:basedOn w:val="Normal"/>
    <w:link w:val="a"/>
    <w:qFormat/>
    <w:rsid w:val="003E3CF0"/>
    <w:pPr>
      <w:jc w:val="center"/>
    </w:pPr>
    <w:rPr>
      <w:b/>
      <w:sz w:val="27"/>
      <w:szCs w:val="20"/>
    </w:rPr>
  </w:style>
  <w:style w:type="character" w:customStyle="1" w:styleId="a">
    <w:name w:val="Название Знак"/>
    <w:basedOn w:val="DefaultParagraphFont"/>
    <w:link w:val="Title"/>
    <w:rsid w:val="003E3CF0"/>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3E3CF0"/>
    <w:pPr>
      <w:jc w:val="both"/>
    </w:pPr>
    <w:rPr>
      <w:sz w:val="26"/>
      <w:szCs w:val="20"/>
    </w:rPr>
  </w:style>
  <w:style w:type="character" w:customStyle="1" w:styleId="a0">
    <w:name w:val="Основной текст Знак"/>
    <w:basedOn w:val="DefaultParagraphFont"/>
    <w:link w:val="BodyText"/>
    <w:semiHidden/>
    <w:rsid w:val="003E3CF0"/>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3E3CF0"/>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3E3CF0"/>
    <w:pPr>
      <w:spacing w:before="100" w:beforeAutospacing="1" w:after="100" w:afterAutospacing="1"/>
    </w:pPr>
  </w:style>
  <w:style w:type="paragraph" w:styleId="BalloonText">
    <w:name w:val="Balloon Text"/>
    <w:basedOn w:val="Normal"/>
    <w:link w:val="a2"/>
    <w:uiPriority w:val="99"/>
    <w:semiHidden/>
    <w:unhideWhenUsed/>
    <w:rsid w:val="00981B50"/>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981B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